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E7" w:rsidRPr="00DE4EFF" w:rsidRDefault="000602E7" w:rsidP="000602E7">
      <w:pPr>
        <w:ind w:firstLine="6521"/>
        <w:jc w:val="both"/>
        <w:rPr>
          <w:caps/>
          <w:sz w:val="24"/>
          <w:szCs w:val="24"/>
        </w:rPr>
      </w:pPr>
      <w:r w:rsidRPr="00DE4EFF">
        <w:rPr>
          <w:caps/>
          <w:sz w:val="24"/>
          <w:szCs w:val="24"/>
        </w:rPr>
        <w:t>Утверждаю:</w:t>
      </w:r>
    </w:p>
    <w:p w:rsidR="000602E7" w:rsidRPr="00CC76A8" w:rsidRDefault="000602E7" w:rsidP="000602E7">
      <w:pPr>
        <w:ind w:firstLine="6521"/>
        <w:jc w:val="both"/>
        <w:rPr>
          <w:sz w:val="24"/>
          <w:szCs w:val="24"/>
        </w:rPr>
      </w:pPr>
      <w:r w:rsidRPr="00CC76A8">
        <w:rPr>
          <w:sz w:val="24"/>
          <w:szCs w:val="24"/>
        </w:rPr>
        <w:t xml:space="preserve">Директор МБУК СРБ </w:t>
      </w:r>
    </w:p>
    <w:p w:rsidR="000602E7" w:rsidRPr="00CC76A8" w:rsidRDefault="000602E7" w:rsidP="000602E7">
      <w:pPr>
        <w:ind w:firstLine="6521"/>
        <w:jc w:val="both"/>
        <w:rPr>
          <w:sz w:val="24"/>
          <w:szCs w:val="24"/>
        </w:rPr>
      </w:pPr>
      <w:r>
        <w:rPr>
          <w:sz w:val="24"/>
          <w:szCs w:val="24"/>
        </w:rPr>
        <w:t>_________Бабушкина Н.П.</w:t>
      </w:r>
    </w:p>
    <w:p w:rsidR="000602E7" w:rsidRPr="003A6DE9" w:rsidRDefault="000602E7" w:rsidP="000602E7">
      <w:pPr>
        <w:ind w:firstLine="65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ноября </w:t>
      </w:r>
      <w:r w:rsidRPr="00CC76A8">
        <w:rPr>
          <w:sz w:val="24"/>
          <w:szCs w:val="24"/>
        </w:rPr>
        <w:t>2015 г.</w:t>
      </w:r>
    </w:p>
    <w:p w:rsidR="00DE5D21" w:rsidRDefault="00DE5D21" w:rsidP="00721CF6">
      <w:pPr>
        <w:ind w:left="709"/>
        <w:jc w:val="right"/>
        <w:rPr>
          <w:sz w:val="24"/>
          <w:szCs w:val="24"/>
        </w:rPr>
      </w:pPr>
    </w:p>
    <w:p w:rsidR="00DE5D21" w:rsidRDefault="00DE5D21" w:rsidP="0072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документах, поступивших в дар</w:t>
      </w:r>
    </w:p>
    <w:p w:rsidR="00DE5D21" w:rsidRPr="000602E7" w:rsidRDefault="00DE5D21" w:rsidP="00721CF6">
      <w:pPr>
        <w:ind w:left="709"/>
        <w:jc w:val="center"/>
        <w:rPr>
          <w:sz w:val="16"/>
          <w:szCs w:val="16"/>
        </w:rPr>
      </w:pPr>
    </w:p>
    <w:p w:rsidR="00DE5D21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общие правила работы по приему, отбору и учету подаренных документов, поступивших в фонды МБУК «Сысертская районная библиотека» и обязательно для применения во всех его структурных подразделениях.</w:t>
      </w:r>
    </w:p>
    <w:p w:rsidR="00DE5D21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Дар (пожертвование) является одним из источников пополнения фондов библиотек МБУК «Сысертская районная библиотека» В качестве дара может выступать печатное издание или документ на иных носителях информации, составляющий предмет комплектования библиотеки и позволяющий сократить отказы по запросам пользователей.</w:t>
      </w:r>
    </w:p>
    <w:p w:rsidR="00DE5D21" w:rsidRPr="000602E7" w:rsidRDefault="00DE5D21" w:rsidP="000602E7">
      <w:pPr>
        <w:ind w:firstLine="284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2. Дарение предполагает безвозмездную (бесплатную) передачу документов библиотеке частным </w:t>
      </w:r>
      <w:r w:rsidRPr="000602E7">
        <w:rPr>
          <w:spacing w:val="-4"/>
          <w:sz w:val="24"/>
          <w:szCs w:val="24"/>
        </w:rPr>
        <w:t>лицом (группой лиц), учреждением или организацией периодически, эпизодически, либо однократно.</w:t>
      </w:r>
    </w:p>
    <w:p w:rsidR="00DE5D21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Информация о дарах и дарителях доводится работниками библиотек до сведения общественности, при согласии дарителя.</w:t>
      </w:r>
    </w:p>
    <w:p w:rsidR="00DE5D21" w:rsidRPr="000602E7" w:rsidRDefault="00DE5D21" w:rsidP="000602E7">
      <w:pPr>
        <w:ind w:firstLine="284"/>
        <w:jc w:val="both"/>
        <w:rPr>
          <w:b/>
          <w:sz w:val="24"/>
          <w:szCs w:val="24"/>
        </w:rPr>
      </w:pPr>
      <w:r w:rsidRPr="000602E7">
        <w:rPr>
          <w:b/>
          <w:sz w:val="24"/>
          <w:szCs w:val="24"/>
        </w:rPr>
        <w:t>Работа с дарами</w:t>
      </w:r>
    </w:p>
    <w:p w:rsidR="00DE5D21" w:rsidRPr="002C5CDB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Документы, приобретенные на бюджетные средства государственными учреждениями, общественными организациями и переданные в дар муниципальным библиотекам, ставятся на учет в полном объеме в соответствии с </w:t>
      </w:r>
      <w:r w:rsidRPr="002C5CDB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2C5CDB">
        <w:rPr>
          <w:sz w:val="24"/>
          <w:szCs w:val="24"/>
        </w:rPr>
        <w:t xml:space="preserve"> Министерства культуры РФ от 8 октября </w:t>
      </w:r>
      <w:smartTag w:uri="urn:schemas-microsoft-com:office:smarttags" w:element="metricconverter">
        <w:smartTagPr>
          <w:attr w:name="ProductID" w:val="2012 г"/>
        </w:smartTagPr>
        <w:r w:rsidRPr="002C5CDB">
          <w:rPr>
            <w:sz w:val="24"/>
            <w:szCs w:val="24"/>
          </w:rPr>
          <w:t>2012 г</w:t>
        </w:r>
      </w:smartTag>
      <w:r w:rsidRPr="002C5CDB">
        <w:rPr>
          <w:sz w:val="24"/>
          <w:szCs w:val="24"/>
        </w:rPr>
        <w:t>. N 1077</w:t>
      </w:r>
      <w:r>
        <w:rPr>
          <w:sz w:val="24"/>
          <w:szCs w:val="24"/>
        </w:rPr>
        <w:t xml:space="preserve"> «</w:t>
      </w:r>
      <w:r w:rsidRPr="002C5CDB">
        <w:rPr>
          <w:sz w:val="24"/>
          <w:szCs w:val="24"/>
        </w:rPr>
        <w:t>Об утверждении Порядка учета документов, входящих в состав библиотечного фонда</w:t>
      </w:r>
      <w:r>
        <w:rPr>
          <w:sz w:val="24"/>
          <w:szCs w:val="24"/>
        </w:rPr>
        <w:t>».</w:t>
      </w:r>
    </w:p>
    <w:p w:rsidR="00DE5D21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Прием и отбор документов, переданных библиотекам благотворительными и общественными организациями, коммерческими организациями и частными лицами на безвозмездной основе осуществляет заведующая структурным подразделением, решение о включении дара в фонд библиотек принимает Комиссия по комплектованию.</w:t>
      </w:r>
    </w:p>
    <w:p w:rsidR="00DE5D21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Объединение муниципальных библиотек оставляет за собой право распоряжаться дарами по своему усмотрению.</w:t>
      </w:r>
    </w:p>
    <w:p w:rsidR="00DE5D21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602E7">
        <w:rPr>
          <w:i/>
          <w:sz w:val="24"/>
          <w:szCs w:val="24"/>
        </w:rPr>
        <w:t>В обязательном порядке библиотеками принимаются</w:t>
      </w:r>
      <w:r w:rsidR="000602E7">
        <w:rPr>
          <w:sz w:val="24"/>
          <w:szCs w:val="24"/>
        </w:rPr>
        <w:t>:</w:t>
      </w:r>
    </w:p>
    <w:p w:rsidR="00DE5D21" w:rsidRDefault="00DE5D21" w:rsidP="000602E7">
      <w:pPr>
        <w:numPr>
          <w:ilvl w:val="0"/>
          <w:numId w:val="1"/>
        </w:numPr>
        <w:tabs>
          <w:tab w:val="clear" w:pos="1429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ценные коллекции документов;</w:t>
      </w:r>
    </w:p>
    <w:p w:rsidR="00DE5D21" w:rsidRPr="000602E7" w:rsidRDefault="00DE5D21" w:rsidP="000602E7">
      <w:pPr>
        <w:numPr>
          <w:ilvl w:val="0"/>
          <w:numId w:val="1"/>
        </w:numPr>
        <w:tabs>
          <w:tab w:val="clear" w:pos="1429"/>
          <w:tab w:val="left" w:pos="284"/>
          <w:tab w:val="left" w:pos="567"/>
        </w:tabs>
        <w:ind w:left="0" w:firstLine="284"/>
        <w:jc w:val="both"/>
        <w:rPr>
          <w:spacing w:val="-12"/>
          <w:sz w:val="24"/>
          <w:szCs w:val="24"/>
        </w:rPr>
      </w:pPr>
      <w:r w:rsidRPr="000602E7">
        <w:rPr>
          <w:spacing w:val="-12"/>
          <w:sz w:val="24"/>
          <w:szCs w:val="24"/>
        </w:rPr>
        <w:t>коллекции документов, отдельные издания, связанные с историей местности, отсутствующие в фондах;</w:t>
      </w:r>
    </w:p>
    <w:p w:rsidR="00DE5D21" w:rsidRDefault="00DE5D21" w:rsidP="000602E7">
      <w:pPr>
        <w:numPr>
          <w:ilvl w:val="0"/>
          <w:numId w:val="1"/>
        </w:numPr>
        <w:tabs>
          <w:tab w:val="clear" w:pos="1429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редкие издания, архивные документы (в том числе дореволюционные).</w:t>
      </w:r>
    </w:p>
    <w:p w:rsidR="00DE5D21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602E7">
        <w:rPr>
          <w:i/>
          <w:sz w:val="24"/>
          <w:szCs w:val="24"/>
        </w:rPr>
        <w:t>В качестве даров библиотеками рассматриваются</w:t>
      </w:r>
      <w:r>
        <w:rPr>
          <w:sz w:val="24"/>
          <w:szCs w:val="24"/>
        </w:rPr>
        <w:t>:</w:t>
      </w:r>
    </w:p>
    <w:p w:rsidR="00DE5D21" w:rsidRDefault="00DE5D21" w:rsidP="000602E7">
      <w:pPr>
        <w:numPr>
          <w:ilvl w:val="0"/>
          <w:numId w:val="2"/>
        </w:numPr>
        <w:tabs>
          <w:tab w:val="clear" w:pos="1425"/>
          <w:tab w:val="num" w:pos="0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отраслевые «базовые» учебники (ВУЗ, ССУЗ);</w:t>
      </w:r>
    </w:p>
    <w:p w:rsidR="00DE5D21" w:rsidRDefault="00DE5D21" w:rsidP="000602E7">
      <w:pPr>
        <w:numPr>
          <w:ilvl w:val="0"/>
          <w:numId w:val="2"/>
        </w:numPr>
        <w:tabs>
          <w:tab w:val="clear" w:pos="1425"/>
          <w:tab w:val="num" w:pos="0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художественные альбомы;</w:t>
      </w:r>
    </w:p>
    <w:p w:rsidR="00DE5D21" w:rsidRDefault="00DE5D21" w:rsidP="000602E7">
      <w:pPr>
        <w:numPr>
          <w:ilvl w:val="0"/>
          <w:numId w:val="2"/>
        </w:numPr>
        <w:tabs>
          <w:tab w:val="clear" w:pos="1425"/>
          <w:tab w:val="num" w:pos="0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научно-популярные издания (последних 5 лет издания);</w:t>
      </w:r>
    </w:p>
    <w:p w:rsidR="00DE5D21" w:rsidRDefault="00DE5D21" w:rsidP="000602E7">
      <w:pPr>
        <w:numPr>
          <w:ilvl w:val="0"/>
          <w:numId w:val="2"/>
        </w:numPr>
        <w:tabs>
          <w:tab w:val="clear" w:pos="1425"/>
          <w:tab w:val="num" w:pos="0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учебные издания (последних 5 лет издания);</w:t>
      </w:r>
    </w:p>
    <w:p w:rsidR="00DE5D21" w:rsidRDefault="00DE5D21" w:rsidP="000602E7">
      <w:pPr>
        <w:numPr>
          <w:ilvl w:val="0"/>
          <w:numId w:val="2"/>
        </w:numPr>
        <w:tabs>
          <w:tab w:val="clear" w:pos="1425"/>
          <w:tab w:val="num" w:pos="0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учебные пособия по предметам для средней школы (последних 5 лет издания);</w:t>
      </w:r>
    </w:p>
    <w:p w:rsidR="00DE5D21" w:rsidRDefault="00DE5D21" w:rsidP="000602E7">
      <w:pPr>
        <w:numPr>
          <w:ilvl w:val="0"/>
          <w:numId w:val="2"/>
        </w:numPr>
        <w:tabs>
          <w:tab w:val="clear" w:pos="1425"/>
          <w:tab w:val="num" w:pos="0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отечественная и зарубежная классика, недостаточно представленная в фонде библиотеки;</w:t>
      </w:r>
    </w:p>
    <w:p w:rsidR="00DE5D21" w:rsidRPr="000602E7" w:rsidRDefault="00DE5D21" w:rsidP="000602E7">
      <w:pPr>
        <w:numPr>
          <w:ilvl w:val="0"/>
          <w:numId w:val="2"/>
        </w:numPr>
        <w:tabs>
          <w:tab w:val="clear" w:pos="1425"/>
          <w:tab w:val="num" w:pos="0"/>
          <w:tab w:val="left" w:pos="284"/>
          <w:tab w:val="left" w:pos="567"/>
        </w:tabs>
        <w:ind w:left="0" w:firstLine="284"/>
        <w:jc w:val="both"/>
        <w:rPr>
          <w:spacing w:val="-8"/>
          <w:sz w:val="24"/>
          <w:szCs w:val="24"/>
        </w:rPr>
      </w:pPr>
      <w:r w:rsidRPr="000602E7">
        <w:rPr>
          <w:spacing w:val="-8"/>
          <w:sz w:val="24"/>
          <w:szCs w:val="24"/>
        </w:rPr>
        <w:t>современная отечественная и зарубежная художественная литература (последних 5 лет издания);</w:t>
      </w:r>
    </w:p>
    <w:p w:rsidR="00DE5D21" w:rsidRDefault="00DE5D21" w:rsidP="000602E7">
      <w:pPr>
        <w:numPr>
          <w:ilvl w:val="0"/>
          <w:numId w:val="2"/>
        </w:numPr>
        <w:tabs>
          <w:tab w:val="clear" w:pos="1425"/>
          <w:tab w:val="num" w:pos="0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мультимедийные издания (последних 3 лет издания);</w:t>
      </w:r>
    </w:p>
    <w:p w:rsidR="00DE5D21" w:rsidRDefault="00DE5D21" w:rsidP="000602E7">
      <w:pPr>
        <w:numPr>
          <w:ilvl w:val="0"/>
          <w:numId w:val="2"/>
        </w:numPr>
        <w:tabs>
          <w:tab w:val="clear" w:pos="1425"/>
          <w:tab w:val="num" w:pos="0"/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журналы, соответствующие профилю библиотеки или для восстановления недостающих экземпляров.</w:t>
      </w:r>
    </w:p>
    <w:p w:rsidR="00DE5D21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Библиотеками не принимаются в качестве дара издания о религиозных течениях и сектах, не прошедших государственную регистрацию, а также документы, пропагандирующие насилие, </w:t>
      </w:r>
      <w:r w:rsidRPr="003A7B3C">
        <w:rPr>
          <w:spacing w:val="-6"/>
          <w:sz w:val="24"/>
          <w:szCs w:val="24"/>
        </w:rPr>
        <w:t>межнациональную вражду, жестокость, произведения авторов, позиционирующих антигуманные идеи</w:t>
      </w:r>
      <w:r>
        <w:rPr>
          <w:sz w:val="24"/>
          <w:szCs w:val="24"/>
        </w:rPr>
        <w:t>.</w:t>
      </w:r>
    </w:p>
    <w:p w:rsidR="00DE5D21" w:rsidRDefault="00DE5D21" w:rsidP="000602E7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602E7">
        <w:rPr>
          <w:i/>
          <w:sz w:val="24"/>
          <w:szCs w:val="24"/>
        </w:rPr>
        <w:t>Издания, передаваемые в дар, должны быть в хорошем состоянии</w:t>
      </w:r>
      <w:r>
        <w:rPr>
          <w:sz w:val="24"/>
          <w:szCs w:val="24"/>
        </w:rPr>
        <w:t>.</w:t>
      </w:r>
    </w:p>
    <w:p w:rsidR="00DE5D21" w:rsidRPr="000602E7" w:rsidRDefault="00DE5D21" w:rsidP="000602E7">
      <w:pPr>
        <w:ind w:firstLine="284"/>
        <w:rPr>
          <w:b/>
          <w:sz w:val="24"/>
          <w:szCs w:val="24"/>
        </w:rPr>
      </w:pPr>
      <w:r w:rsidRPr="000602E7">
        <w:rPr>
          <w:b/>
          <w:sz w:val="24"/>
          <w:szCs w:val="24"/>
        </w:rPr>
        <w:t>Учет документов, полученных в дар</w:t>
      </w:r>
    </w:p>
    <w:p w:rsidR="00DE5D21" w:rsidRPr="002C5CDB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Порядок учета даров (документов). Ставятся на учет в полном объеме в соответствии с </w:t>
      </w:r>
      <w:r w:rsidRPr="002C5CDB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2C5CDB">
        <w:rPr>
          <w:sz w:val="24"/>
          <w:szCs w:val="24"/>
        </w:rPr>
        <w:t xml:space="preserve"> Министерства культуры РФ от 8 октября </w:t>
      </w:r>
      <w:smartTag w:uri="urn:schemas-microsoft-com:office:smarttags" w:element="metricconverter">
        <w:smartTagPr>
          <w:attr w:name="ProductID" w:val="2012 г"/>
        </w:smartTagPr>
        <w:r w:rsidRPr="002C5CDB">
          <w:rPr>
            <w:sz w:val="24"/>
            <w:szCs w:val="24"/>
          </w:rPr>
          <w:t>2012 г</w:t>
        </w:r>
      </w:smartTag>
      <w:r w:rsidRPr="002C5CDB">
        <w:rPr>
          <w:sz w:val="24"/>
          <w:szCs w:val="24"/>
        </w:rPr>
        <w:t>. N 1077</w:t>
      </w:r>
      <w:r>
        <w:rPr>
          <w:sz w:val="24"/>
          <w:szCs w:val="24"/>
        </w:rPr>
        <w:t xml:space="preserve"> «</w:t>
      </w:r>
      <w:r w:rsidRPr="002C5CDB">
        <w:rPr>
          <w:sz w:val="24"/>
          <w:szCs w:val="24"/>
        </w:rPr>
        <w:t>Об утверждении Порядка учета документов, входящих в состав библиотечного фонда</w:t>
      </w:r>
      <w:r>
        <w:rPr>
          <w:sz w:val="24"/>
          <w:szCs w:val="24"/>
        </w:rPr>
        <w:t>».</w:t>
      </w:r>
    </w:p>
    <w:p w:rsidR="00DE5D21" w:rsidRPr="000602E7" w:rsidRDefault="00DE5D21" w:rsidP="000602E7">
      <w:pPr>
        <w:ind w:firstLine="284"/>
        <w:jc w:val="both"/>
        <w:rPr>
          <w:b/>
          <w:sz w:val="24"/>
          <w:szCs w:val="24"/>
        </w:rPr>
      </w:pPr>
      <w:r w:rsidRPr="000602E7">
        <w:rPr>
          <w:b/>
          <w:sz w:val="24"/>
          <w:szCs w:val="24"/>
        </w:rPr>
        <w:t>Ответственность</w:t>
      </w:r>
    </w:p>
    <w:p w:rsidR="00DE5D21" w:rsidRDefault="00DE5D21" w:rsidP="000602E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Ответствен</w:t>
      </w:r>
      <w:bookmarkStart w:id="0" w:name="_GoBack"/>
      <w:bookmarkEnd w:id="0"/>
      <w:r>
        <w:rPr>
          <w:sz w:val="24"/>
          <w:szCs w:val="24"/>
        </w:rPr>
        <w:t>ность за работу с дарами возлагается на заведующих структурных подразделений и отдел комплектования МБУК «Сысертская районная библиотека».</w:t>
      </w:r>
    </w:p>
    <w:sectPr w:rsidR="00DE5D21" w:rsidSect="000602E7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24B"/>
    <w:multiLevelType w:val="hybridMultilevel"/>
    <w:tmpl w:val="4FE8F64C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426C6CB6"/>
    <w:multiLevelType w:val="hybridMultilevel"/>
    <w:tmpl w:val="930009D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310A27"/>
    <w:multiLevelType w:val="multilevel"/>
    <w:tmpl w:val="34F6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CF6"/>
    <w:rsid w:val="000602E7"/>
    <w:rsid w:val="000A362C"/>
    <w:rsid w:val="002B0272"/>
    <w:rsid w:val="002C5CDB"/>
    <w:rsid w:val="003A7B3C"/>
    <w:rsid w:val="004B407A"/>
    <w:rsid w:val="00721CF6"/>
    <w:rsid w:val="008D7915"/>
    <w:rsid w:val="009E4516"/>
    <w:rsid w:val="00A1035D"/>
    <w:rsid w:val="00AF12F6"/>
    <w:rsid w:val="00B4501F"/>
    <w:rsid w:val="00BE63AD"/>
    <w:rsid w:val="00C3047D"/>
    <w:rsid w:val="00CE2E07"/>
    <w:rsid w:val="00DE5D21"/>
    <w:rsid w:val="00E61F13"/>
    <w:rsid w:val="00EC0D97"/>
    <w:rsid w:val="00EC269B"/>
    <w:rsid w:val="00F00482"/>
    <w:rsid w:val="00F67956"/>
    <w:rsid w:val="00F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F6"/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A103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A1035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1035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A1035D"/>
    <w:rPr>
      <w:rFonts w:eastAsia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21C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1035D"/>
    <w:rPr>
      <w:rFonts w:cs="Times New Roman"/>
    </w:rPr>
  </w:style>
  <w:style w:type="character" w:styleId="a4">
    <w:name w:val="Hyperlink"/>
    <w:uiPriority w:val="99"/>
    <w:semiHidden/>
    <w:rsid w:val="00A1035D"/>
    <w:rPr>
      <w:rFonts w:cs="Times New Roman"/>
      <w:color w:val="0000FF"/>
      <w:u w:val="single"/>
    </w:rPr>
  </w:style>
  <w:style w:type="character" w:customStyle="1" w:styleId="post-author">
    <w:name w:val="post-author"/>
    <w:uiPriority w:val="99"/>
    <w:rsid w:val="00A1035D"/>
    <w:rPr>
      <w:rFonts w:cs="Times New Roman"/>
    </w:rPr>
  </w:style>
  <w:style w:type="character" w:customStyle="1" w:styleId="fn">
    <w:name w:val="fn"/>
    <w:uiPriority w:val="99"/>
    <w:rsid w:val="00A1035D"/>
    <w:rPr>
      <w:rFonts w:cs="Times New Roman"/>
    </w:rPr>
  </w:style>
  <w:style w:type="character" w:customStyle="1" w:styleId="post-timestamp">
    <w:name w:val="post-timestamp"/>
    <w:uiPriority w:val="99"/>
    <w:rsid w:val="00A1035D"/>
    <w:rPr>
      <w:rFonts w:cs="Times New Roman"/>
    </w:rPr>
  </w:style>
  <w:style w:type="character" w:customStyle="1" w:styleId="share-button-link-text">
    <w:name w:val="share-button-link-text"/>
    <w:uiPriority w:val="99"/>
    <w:rsid w:val="00A1035D"/>
    <w:rPr>
      <w:rFonts w:cs="Times New Roman"/>
    </w:rPr>
  </w:style>
  <w:style w:type="character" w:customStyle="1" w:styleId="post-labels">
    <w:name w:val="post-labels"/>
    <w:uiPriority w:val="99"/>
    <w:rsid w:val="00A1035D"/>
    <w:rPr>
      <w:rFonts w:cs="Times New Roman"/>
    </w:rPr>
  </w:style>
  <w:style w:type="character" w:styleId="HTML">
    <w:name w:val="HTML Cite"/>
    <w:uiPriority w:val="99"/>
    <w:semiHidden/>
    <w:rsid w:val="00A1035D"/>
    <w:rPr>
      <w:rFonts w:cs="Times New Roman"/>
      <w:i/>
      <w:iCs/>
    </w:rPr>
  </w:style>
  <w:style w:type="character" w:customStyle="1" w:styleId="datetime">
    <w:name w:val="datetime"/>
    <w:uiPriority w:val="99"/>
    <w:rsid w:val="00A1035D"/>
    <w:rPr>
      <w:rFonts w:cs="Times New Roman"/>
    </w:rPr>
  </w:style>
  <w:style w:type="paragraph" w:customStyle="1" w:styleId="comment-content">
    <w:name w:val="comment-content"/>
    <w:basedOn w:val="a"/>
    <w:uiPriority w:val="99"/>
    <w:rsid w:val="00A1035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-actions">
    <w:name w:val="comment-actions"/>
    <w:uiPriority w:val="99"/>
    <w:rsid w:val="00A1035D"/>
    <w:rPr>
      <w:rFonts w:cs="Times New Roman"/>
    </w:rPr>
  </w:style>
  <w:style w:type="character" w:customStyle="1" w:styleId="thread-count">
    <w:name w:val="thread-count"/>
    <w:uiPriority w:val="99"/>
    <w:rsid w:val="00A1035D"/>
    <w:rPr>
      <w:rFonts w:cs="Times New Roman"/>
    </w:rPr>
  </w:style>
  <w:style w:type="character" w:customStyle="1" w:styleId="deleted-comment">
    <w:name w:val="deleted-comment"/>
    <w:uiPriority w:val="99"/>
    <w:rsid w:val="00A1035D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A10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103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85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8464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0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441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1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525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91853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1846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469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47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47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47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47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4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48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483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485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48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49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4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50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50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4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51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513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46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91850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9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441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18515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519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52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52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527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52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531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5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49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918534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91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441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18535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53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53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54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548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1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50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918557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91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441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18550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6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46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91853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91855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91856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91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441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18553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49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47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91854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91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441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18554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48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462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91857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91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441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18558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6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54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918563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91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441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18561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2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441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1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18510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91852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1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1856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57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57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85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580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8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73">
                      <w:marLeft w:val="0"/>
                      <w:marRight w:val="24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2898</Characters>
  <Application>Microsoft Office Word</Application>
  <DocSecurity>0</DocSecurity>
  <Lines>96</Lines>
  <Paragraphs>68</Paragraphs>
  <ScaleCrop>false</ScaleCrop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</dc:title>
  <dc:subject/>
  <dc:creator>Люда Аверкиева</dc:creator>
  <cp:keywords/>
  <dc:description/>
  <cp:lastModifiedBy>Люда Аверкиева</cp:lastModifiedBy>
  <cp:revision>4</cp:revision>
  <dcterms:created xsi:type="dcterms:W3CDTF">2015-11-09T03:38:00Z</dcterms:created>
  <dcterms:modified xsi:type="dcterms:W3CDTF">2015-11-09T03:59:00Z</dcterms:modified>
</cp:coreProperties>
</file>